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622" w:rsidRDefault="00073622" w:rsidP="0091013C">
      <w:pPr>
        <w:jc w:val="center"/>
        <w:rPr>
          <w:b/>
          <w:noProof/>
          <w:sz w:val="32"/>
          <w:szCs w:val="32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-114935</wp:posOffset>
            </wp:positionH>
            <wp:positionV relativeFrom="margin">
              <wp:posOffset>-1270</wp:posOffset>
            </wp:positionV>
            <wp:extent cx="2040890" cy="190627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clrChange>
                        <a:clrFrom>
                          <a:srgbClr val="A5771E"/>
                        </a:clrFrom>
                        <a:clrTo>
                          <a:srgbClr val="A5771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190627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850">
        <w:rPr>
          <w:noProof/>
          <w:lang w:eastAsia="cs-CZ"/>
        </w:rPr>
        <w:t xml:space="preserve"> </w:t>
      </w:r>
      <w:r w:rsidR="00641850" w:rsidRPr="00A714C2">
        <w:rPr>
          <w:noProof/>
          <w:color w:val="538135" w:themeColor="accent6" w:themeShade="BF"/>
          <w:sz w:val="32"/>
          <w:szCs w:val="32"/>
          <w:lang w:eastAsia="cs-CZ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DŮM ENERGIE</w:t>
      </w:r>
    </w:p>
    <w:p w:rsidR="00641850" w:rsidRPr="00641850" w:rsidRDefault="00641850" w:rsidP="00641850">
      <w:pPr>
        <w:spacing w:after="0"/>
        <w:jc w:val="center"/>
        <w:rPr>
          <w:noProof/>
          <w:sz w:val="14"/>
          <w:lang w:eastAsia="cs-CZ"/>
        </w:rPr>
      </w:pPr>
    </w:p>
    <w:p w:rsidR="008B3B02" w:rsidRDefault="0091013C" w:rsidP="008B3B02">
      <w:pPr>
        <w:spacing w:after="0"/>
        <w:ind w:left="3828"/>
        <w:jc w:val="both"/>
        <w:rPr>
          <w:rFonts w:ascii="Times New Roman" w:hAnsi="Times New Roman" w:cs="Times New Roman"/>
        </w:rPr>
      </w:pPr>
      <w:r w:rsidRPr="00641850">
        <w:rPr>
          <w:rFonts w:ascii="Times New Roman" w:hAnsi="Times New Roman" w:cs="Times New Roman"/>
        </w:rPr>
        <w:t xml:space="preserve">Ke splnění tohoto úkolu budou potřeba pastelky, velká dávka fantazie a špetka kreativity. </w:t>
      </w:r>
      <w:r w:rsidRPr="00641850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641850">
        <w:rPr>
          <w:rFonts w:ascii="Times New Roman" w:hAnsi="Times New Roman" w:cs="Times New Roman"/>
        </w:rPr>
        <w:t xml:space="preserve"> </w:t>
      </w:r>
    </w:p>
    <w:p w:rsidR="00641850" w:rsidRDefault="0091013C" w:rsidP="008B3B02">
      <w:pPr>
        <w:spacing w:after="0"/>
        <w:ind w:left="3828"/>
        <w:jc w:val="both"/>
        <w:rPr>
          <w:rFonts w:ascii="Times New Roman" w:hAnsi="Times New Roman" w:cs="Times New Roman"/>
        </w:rPr>
      </w:pPr>
      <w:r w:rsidRPr="00641850">
        <w:rPr>
          <w:rFonts w:ascii="Times New Roman" w:hAnsi="Times New Roman" w:cs="Times New Roman"/>
        </w:rPr>
        <w:t>Uvolni se a zkus si představit, jak vypadá Tvůj vlastní Dům energie. Nikdo ani n</w:t>
      </w:r>
      <w:r w:rsidR="00DD546C" w:rsidRPr="00641850">
        <w:rPr>
          <w:rFonts w:ascii="Times New Roman" w:hAnsi="Times New Roman" w:cs="Times New Roman"/>
        </w:rPr>
        <w:t>ic</w:t>
      </w:r>
      <w:r w:rsidR="00641850">
        <w:rPr>
          <w:rFonts w:ascii="Times New Roman" w:hAnsi="Times New Roman" w:cs="Times New Roman"/>
        </w:rPr>
        <w:t xml:space="preserve"> Ti neu</w:t>
      </w:r>
      <w:r w:rsidR="008B3B02">
        <w:rPr>
          <w:rFonts w:ascii="Times New Roman" w:hAnsi="Times New Roman" w:cs="Times New Roman"/>
        </w:rPr>
        <w:t xml:space="preserve">rčuje, jaký má být. </w:t>
      </w:r>
      <w:r w:rsidRPr="00641850">
        <w:rPr>
          <w:rFonts w:ascii="Times New Roman" w:hAnsi="Times New Roman" w:cs="Times New Roman"/>
        </w:rPr>
        <w:t>N</w:t>
      </w:r>
      <w:r w:rsidR="00DD546C" w:rsidRPr="00641850">
        <w:rPr>
          <w:rFonts w:ascii="Times New Roman" w:hAnsi="Times New Roman" w:cs="Times New Roman"/>
        </w:rPr>
        <w:t>eexistují žádná pravidla</w:t>
      </w:r>
      <w:r w:rsidRPr="00641850">
        <w:rPr>
          <w:rFonts w:ascii="Times New Roman" w:hAnsi="Times New Roman" w:cs="Times New Roman"/>
        </w:rPr>
        <w:t>, jen Tvá přání.</w:t>
      </w:r>
      <w:r w:rsidR="00641850">
        <w:rPr>
          <w:rFonts w:ascii="Times New Roman" w:hAnsi="Times New Roman" w:cs="Times New Roman"/>
        </w:rPr>
        <w:t xml:space="preserve"> </w:t>
      </w:r>
    </w:p>
    <w:p w:rsidR="00641850" w:rsidRDefault="00641850" w:rsidP="008B3B02">
      <w:pPr>
        <w:spacing w:after="0"/>
        <w:ind w:left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Potom se pokus přenést svou vizi na papír. </w:t>
      </w:r>
    </w:p>
    <w:p w:rsidR="00E01921" w:rsidRDefault="00641850" w:rsidP="008B3B02">
      <w:pPr>
        <w:spacing w:after="0"/>
        <w:ind w:left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Nakonec se</w:t>
      </w:r>
      <w:r w:rsidR="0091013C" w:rsidRPr="00641850">
        <w:rPr>
          <w:rFonts w:ascii="Times New Roman" w:hAnsi="Times New Roman" w:cs="Times New Roman"/>
        </w:rPr>
        <w:t xml:space="preserve"> </w:t>
      </w:r>
      <w:r w:rsidR="00DD546C" w:rsidRPr="00641850">
        <w:rPr>
          <w:rFonts w:ascii="Times New Roman" w:hAnsi="Times New Roman" w:cs="Times New Roman"/>
        </w:rPr>
        <w:t>můžeš zamyslet nad následujíc</w:t>
      </w:r>
      <w:r w:rsidR="008B3B02">
        <w:rPr>
          <w:rFonts w:ascii="Times New Roman" w:hAnsi="Times New Roman" w:cs="Times New Roman"/>
        </w:rPr>
        <w:t xml:space="preserve">ími otázkami </w:t>
      </w:r>
      <w:r w:rsidR="00DD546C" w:rsidRPr="00641850">
        <w:rPr>
          <w:rFonts w:ascii="Times New Roman" w:hAnsi="Times New Roman" w:cs="Times New Roman"/>
        </w:rPr>
        <w:t>a odpovědi si buď za</w:t>
      </w:r>
      <w:r>
        <w:rPr>
          <w:rFonts w:ascii="Times New Roman" w:hAnsi="Times New Roman" w:cs="Times New Roman"/>
        </w:rPr>
        <w:t>psat, nebo je dokreslit do svého</w:t>
      </w:r>
      <w:r w:rsidR="00DD546C" w:rsidRPr="00641850">
        <w:rPr>
          <w:rFonts w:ascii="Times New Roman" w:hAnsi="Times New Roman" w:cs="Times New Roman"/>
        </w:rPr>
        <w:t xml:space="preserve"> obrázku.</w:t>
      </w:r>
    </w:p>
    <w:p w:rsidR="00641850" w:rsidRPr="00641850" w:rsidRDefault="00641850" w:rsidP="00DD546C">
      <w:pPr>
        <w:ind w:firstLine="708"/>
        <w:jc w:val="both"/>
        <w:rPr>
          <w:rFonts w:ascii="Times New Roman" w:hAnsi="Times New Roman" w:cs="Times New Roman"/>
        </w:rPr>
      </w:pPr>
    </w:p>
    <w:p w:rsidR="00641850" w:rsidRPr="003F60ED" w:rsidRDefault="00641850" w:rsidP="00402AB1">
      <w:pPr>
        <w:pStyle w:val="Odstavecseseznamem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i/>
          <w:szCs w:val="21"/>
        </w:rPr>
      </w:pPr>
      <w:r w:rsidRPr="003F60ED">
        <w:rPr>
          <w:rFonts w:ascii="Times New Roman" w:hAnsi="Times New Roman" w:cs="Times New Roman"/>
          <w:i/>
          <w:szCs w:val="21"/>
        </w:rPr>
        <w:t xml:space="preserve">Když se na svůj </w:t>
      </w:r>
      <w:r w:rsidR="003F60ED">
        <w:rPr>
          <w:rFonts w:ascii="Times New Roman" w:hAnsi="Times New Roman" w:cs="Times New Roman"/>
          <w:i/>
          <w:szCs w:val="21"/>
        </w:rPr>
        <w:t xml:space="preserve">hotový </w:t>
      </w:r>
      <w:r w:rsidRPr="003F60ED">
        <w:rPr>
          <w:rFonts w:ascii="Times New Roman" w:hAnsi="Times New Roman" w:cs="Times New Roman"/>
          <w:i/>
          <w:szCs w:val="21"/>
        </w:rPr>
        <w:t xml:space="preserve">dům nyní </w:t>
      </w:r>
      <w:r w:rsidR="003F60ED">
        <w:rPr>
          <w:rFonts w:ascii="Times New Roman" w:hAnsi="Times New Roman" w:cs="Times New Roman"/>
          <w:i/>
          <w:szCs w:val="21"/>
        </w:rPr>
        <w:t>po</w:t>
      </w:r>
      <w:r w:rsidRPr="003F60ED">
        <w:rPr>
          <w:rFonts w:ascii="Times New Roman" w:hAnsi="Times New Roman" w:cs="Times New Roman"/>
          <w:i/>
          <w:szCs w:val="21"/>
        </w:rPr>
        <w:t xml:space="preserve">díváš, co se Ti honí hlavou? </w:t>
      </w:r>
    </w:p>
    <w:p w:rsidR="003F60ED" w:rsidRPr="003F60ED" w:rsidRDefault="008B3B02" w:rsidP="00402AB1">
      <w:pPr>
        <w:pStyle w:val="Odstavecseseznamem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i/>
          <w:szCs w:val="21"/>
        </w:rPr>
      </w:pPr>
      <w:r>
        <w:rPr>
          <w:rFonts w:ascii="Times New Roman" w:hAnsi="Times New Roman" w:cs="Times New Roman"/>
          <w:i/>
          <w:szCs w:val="21"/>
        </w:rPr>
        <w:t>Je stabilní tak, aby odolal, kdyb</w:t>
      </w:r>
      <w:r w:rsidR="003F60ED" w:rsidRPr="003F60ED">
        <w:rPr>
          <w:rFonts w:ascii="Times New Roman" w:hAnsi="Times New Roman" w:cs="Times New Roman"/>
          <w:i/>
          <w:szCs w:val="21"/>
        </w:rPr>
        <w:t>y ho chtělo cokoliv zničit?</w:t>
      </w:r>
      <w:r w:rsidR="00A41B73">
        <w:rPr>
          <w:rFonts w:ascii="Times New Roman" w:hAnsi="Times New Roman" w:cs="Times New Roman"/>
          <w:i/>
          <w:szCs w:val="21"/>
        </w:rPr>
        <w:t xml:space="preserve"> Čím to je? </w:t>
      </w:r>
    </w:p>
    <w:p w:rsidR="00617C63" w:rsidRPr="003F60ED" w:rsidRDefault="00617C63" w:rsidP="00402AB1">
      <w:pPr>
        <w:pStyle w:val="Odstavecseseznamem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i/>
          <w:szCs w:val="21"/>
        </w:rPr>
      </w:pPr>
      <w:r w:rsidRPr="003F60ED">
        <w:rPr>
          <w:rFonts w:ascii="Times New Roman" w:hAnsi="Times New Roman" w:cs="Times New Roman"/>
          <w:i/>
          <w:szCs w:val="21"/>
        </w:rPr>
        <w:t>Kde př</w:t>
      </w:r>
      <w:r w:rsidR="00641850" w:rsidRPr="003F60ED">
        <w:rPr>
          <w:rFonts w:ascii="Times New Roman" w:hAnsi="Times New Roman" w:cs="Times New Roman"/>
          <w:i/>
          <w:szCs w:val="21"/>
        </w:rPr>
        <w:t>esně a jakým způsobem je v domě uložena T</w:t>
      </w:r>
      <w:r w:rsidRPr="003F60ED">
        <w:rPr>
          <w:rFonts w:ascii="Times New Roman" w:hAnsi="Times New Roman" w:cs="Times New Roman"/>
          <w:i/>
          <w:szCs w:val="21"/>
        </w:rPr>
        <w:t>vá energie?</w:t>
      </w:r>
      <w:r w:rsidR="003F60ED">
        <w:rPr>
          <w:rFonts w:ascii="Times New Roman" w:hAnsi="Times New Roman" w:cs="Times New Roman"/>
          <w:i/>
          <w:szCs w:val="21"/>
        </w:rPr>
        <w:t xml:space="preserve"> Odkud</w:t>
      </w:r>
      <w:r w:rsidR="00641850" w:rsidRPr="003F60ED">
        <w:rPr>
          <w:rFonts w:ascii="Times New Roman" w:hAnsi="Times New Roman" w:cs="Times New Roman"/>
          <w:i/>
          <w:szCs w:val="21"/>
        </w:rPr>
        <w:t xml:space="preserve"> se bere</w:t>
      </w:r>
      <w:r w:rsidR="003F60ED" w:rsidRPr="003F60ED">
        <w:rPr>
          <w:rFonts w:ascii="Times New Roman" w:hAnsi="Times New Roman" w:cs="Times New Roman"/>
          <w:i/>
          <w:szCs w:val="21"/>
        </w:rPr>
        <w:t>? Kudy uniká?</w:t>
      </w:r>
    </w:p>
    <w:p w:rsidR="007854C3" w:rsidRPr="003F60ED" w:rsidRDefault="00B96F4C" w:rsidP="00402AB1">
      <w:pPr>
        <w:pStyle w:val="Odstavecseseznamem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i/>
          <w:szCs w:val="21"/>
        </w:rPr>
      </w:pPr>
      <w:r w:rsidRPr="003F60ED">
        <w:rPr>
          <w:rFonts w:ascii="Times New Roman" w:hAnsi="Times New Roman" w:cs="Times New Roman"/>
          <w:i/>
          <w:szCs w:val="21"/>
        </w:rPr>
        <w:t>S</w:t>
      </w:r>
      <w:r w:rsidR="003F60ED">
        <w:rPr>
          <w:rFonts w:ascii="Times New Roman" w:hAnsi="Times New Roman" w:cs="Times New Roman"/>
          <w:i/>
          <w:szCs w:val="21"/>
        </w:rPr>
        <w:t>voji energii si nevytváříš jen T</w:t>
      </w:r>
      <w:r w:rsidRPr="003F60ED">
        <w:rPr>
          <w:rFonts w:ascii="Times New Roman" w:hAnsi="Times New Roman" w:cs="Times New Roman"/>
          <w:i/>
          <w:szCs w:val="21"/>
        </w:rPr>
        <w:t>y sám, al</w:t>
      </w:r>
      <w:r w:rsidR="00A41B73">
        <w:rPr>
          <w:rFonts w:ascii="Times New Roman" w:hAnsi="Times New Roman" w:cs="Times New Roman"/>
          <w:i/>
          <w:szCs w:val="21"/>
        </w:rPr>
        <w:t>e máš i pomocníky, kteří Tě v tom podporují</w:t>
      </w:r>
      <w:r w:rsidR="003F60ED">
        <w:rPr>
          <w:rFonts w:ascii="Times New Roman" w:hAnsi="Times New Roman" w:cs="Times New Roman"/>
          <w:i/>
          <w:szCs w:val="21"/>
        </w:rPr>
        <w:t>. K</w:t>
      </w:r>
      <w:r w:rsidRPr="003F60ED">
        <w:rPr>
          <w:rFonts w:ascii="Times New Roman" w:hAnsi="Times New Roman" w:cs="Times New Roman"/>
          <w:i/>
          <w:szCs w:val="21"/>
        </w:rPr>
        <w:t>do, co nebo j</w:t>
      </w:r>
      <w:r w:rsidR="003F60ED">
        <w:rPr>
          <w:rFonts w:ascii="Times New Roman" w:hAnsi="Times New Roman" w:cs="Times New Roman"/>
          <w:i/>
          <w:szCs w:val="21"/>
        </w:rPr>
        <w:t>akým způsobem Ti pomáhá získat</w:t>
      </w:r>
      <w:r w:rsidRPr="003F60ED">
        <w:rPr>
          <w:rFonts w:ascii="Times New Roman" w:hAnsi="Times New Roman" w:cs="Times New Roman"/>
          <w:i/>
          <w:szCs w:val="21"/>
        </w:rPr>
        <w:t xml:space="preserve"> energii</w:t>
      </w:r>
      <w:r w:rsidR="003F60ED">
        <w:rPr>
          <w:rFonts w:ascii="Times New Roman" w:hAnsi="Times New Roman" w:cs="Times New Roman"/>
          <w:i/>
          <w:szCs w:val="21"/>
        </w:rPr>
        <w:t xml:space="preserve"> zpět</w:t>
      </w:r>
      <w:r w:rsidRPr="003F60ED">
        <w:rPr>
          <w:rFonts w:ascii="Times New Roman" w:hAnsi="Times New Roman" w:cs="Times New Roman"/>
          <w:i/>
          <w:szCs w:val="21"/>
        </w:rPr>
        <w:t>?</w:t>
      </w:r>
    </w:p>
    <w:p w:rsidR="00B96F4C" w:rsidRPr="003F60ED" w:rsidRDefault="003F60ED" w:rsidP="00402AB1">
      <w:pPr>
        <w:pStyle w:val="Odstavecseseznamem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i/>
          <w:szCs w:val="21"/>
        </w:rPr>
      </w:pPr>
      <w:r>
        <w:rPr>
          <w:rFonts w:ascii="Times New Roman" w:hAnsi="Times New Roman" w:cs="Times New Roman"/>
          <w:i/>
          <w:szCs w:val="21"/>
        </w:rPr>
        <w:t>Co bys chtěl na svém domě ještě změnit</w:t>
      </w:r>
      <w:r w:rsidR="00A41B73">
        <w:rPr>
          <w:rFonts w:ascii="Times New Roman" w:hAnsi="Times New Roman" w:cs="Times New Roman"/>
          <w:i/>
          <w:szCs w:val="21"/>
        </w:rPr>
        <w:t xml:space="preserve"> nebo vylepšit</w:t>
      </w:r>
      <w:r>
        <w:rPr>
          <w:rFonts w:ascii="Times New Roman" w:hAnsi="Times New Roman" w:cs="Times New Roman"/>
          <w:i/>
          <w:szCs w:val="21"/>
        </w:rPr>
        <w:t xml:space="preserve">? </w:t>
      </w:r>
      <w:bookmarkStart w:id="0" w:name="_GoBack"/>
      <w:bookmarkEnd w:id="0"/>
    </w:p>
    <w:sectPr w:rsidR="00B96F4C" w:rsidRPr="003F60ED" w:rsidSect="00841CAB">
      <w:headerReference w:type="default" r:id="rId8"/>
      <w:footerReference w:type="default" r:id="rId9"/>
      <w:pgSz w:w="11906" w:h="16838"/>
      <w:pgMar w:top="1417" w:right="1417" w:bottom="1417" w:left="1417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D02" w:rsidRDefault="002B6D02" w:rsidP="00841CAB">
      <w:pPr>
        <w:spacing w:after="0" w:line="240" w:lineRule="auto"/>
      </w:pPr>
      <w:r>
        <w:separator/>
      </w:r>
    </w:p>
  </w:endnote>
  <w:endnote w:type="continuationSeparator" w:id="0">
    <w:p w:rsidR="002B6D02" w:rsidRDefault="002B6D02" w:rsidP="00841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CAB" w:rsidRDefault="00841CAB" w:rsidP="00841CAB">
    <w:pPr>
      <w:pStyle w:val="Zpat"/>
    </w:pPr>
  </w:p>
  <w:p w:rsidR="00841CAB" w:rsidRPr="00841CAB" w:rsidRDefault="00841CAB" w:rsidP="00841C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D02" w:rsidRDefault="002B6D02" w:rsidP="00841CAB">
      <w:pPr>
        <w:spacing w:after="0" w:line="240" w:lineRule="auto"/>
      </w:pPr>
      <w:r>
        <w:separator/>
      </w:r>
    </w:p>
  </w:footnote>
  <w:footnote w:type="continuationSeparator" w:id="0">
    <w:p w:rsidR="002B6D02" w:rsidRDefault="002B6D02" w:rsidP="00841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59" w:type="dxa"/>
      <w:tblInd w:w="-694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81"/>
      <w:gridCol w:w="7382"/>
      <w:gridCol w:w="1896"/>
    </w:tblGrid>
    <w:tr w:rsidR="00841CAB" w:rsidRPr="00AC41F3" w:rsidTr="00CA56BC">
      <w:trPr>
        <w:trHeight w:val="629"/>
      </w:trPr>
      <w:tc>
        <w:tcPr>
          <w:tcW w:w="1403" w:type="dxa"/>
          <w:vAlign w:val="center"/>
        </w:tcPr>
        <w:p w:rsidR="00841CAB" w:rsidRPr="00AC41F3" w:rsidRDefault="00841CAB" w:rsidP="00841CAB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textAlignment w:val="baseline"/>
            <w:rPr>
              <w:rFonts w:ascii="Arial Narrow" w:eastAsia="Times New Roman" w:hAnsi="Arial Narrow" w:cs="Arial"/>
              <w:color w:val="E36C0A"/>
              <w:sz w:val="28"/>
              <w:szCs w:val="28"/>
              <w:lang w:eastAsia="cs-CZ"/>
            </w:rPr>
          </w:pPr>
          <w:r w:rsidRPr="00AC41F3">
            <w:rPr>
              <w:rFonts w:ascii="Arial Narrow" w:eastAsia="Times New Roman" w:hAnsi="Arial Narrow" w:cs="Arial"/>
              <w:b/>
              <w:color w:val="E36C0A"/>
              <w:sz w:val="28"/>
              <w:szCs w:val="28"/>
              <w:lang w:eastAsia="cs-CZ"/>
            </w:rPr>
            <w:t xml:space="preserve">Světlo </w:t>
          </w:r>
          <w:proofErr w:type="gramStart"/>
          <w:r w:rsidRPr="00AC41F3">
            <w:rPr>
              <w:rFonts w:ascii="Arial Narrow" w:eastAsia="Times New Roman" w:hAnsi="Arial Narrow" w:cs="Arial"/>
              <w:b/>
              <w:color w:val="E36C0A"/>
              <w:sz w:val="28"/>
              <w:szCs w:val="28"/>
              <w:lang w:eastAsia="cs-CZ"/>
            </w:rPr>
            <w:t>Kadaň z.s.</w:t>
          </w:r>
          <w:proofErr w:type="gramEnd"/>
        </w:p>
      </w:tc>
      <w:tc>
        <w:tcPr>
          <w:tcW w:w="7587" w:type="dxa"/>
        </w:tcPr>
        <w:p w:rsidR="00841CAB" w:rsidRPr="00402AB1" w:rsidRDefault="00841CAB" w:rsidP="00841CAB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textAlignment w:val="baseline"/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</w:pPr>
          <w:r w:rsidRPr="00402AB1"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  <w:t>Sekce služeb pro děti, mládež a rodiny</w:t>
          </w:r>
        </w:p>
        <w:p w:rsidR="00841CAB" w:rsidRPr="00402AB1" w:rsidRDefault="00841CAB" w:rsidP="00841CAB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textAlignment w:val="baseline"/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</w:pPr>
          <w:r w:rsidRPr="00402AB1"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  <w:t xml:space="preserve">Služba: </w:t>
          </w:r>
          <w:r w:rsidRPr="00402AB1">
            <w:rPr>
              <w:rFonts w:ascii="Arial Narrow" w:eastAsia="Times New Roman" w:hAnsi="Arial Narrow" w:cs="Arial"/>
              <w:color w:val="808080"/>
              <w:sz w:val="18"/>
              <w:szCs w:val="18"/>
              <w:lang w:eastAsia="cs-CZ"/>
            </w:rPr>
            <w:t>Světlem k prevenci, Školní Pěšina 5249, 430 04 Chomutov</w:t>
          </w:r>
        </w:p>
        <w:p w:rsidR="00841CAB" w:rsidRPr="00402AB1" w:rsidRDefault="00841CAB" w:rsidP="00841CAB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textAlignment w:val="baseline"/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</w:pPr>
          <w:r w:rsidRPr="00402AB1"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  <w:t>Kontakty:</w:t>
          </w:r>
          <w:r w:rsidRPr="00402AB1">
            <w:rPr>
              <w:rFonts w:ascii="Arial Narrow" w:eastAsia="Times New Roman" w:hAnsi="Arial Narrow" w:cs="Arial"/>
              <w:color w:val="808080"/>
              <w:sz w:val="18"/>
              <w:szCs w:val="18"/>
              <w:lang w:eastAsia="cs-CZ"/>
            </w:rPr>
            <w:t xml:space="preserve"> </w:t>
          </w:r>
          <w:hyperlink r:id="rId1" w:history="1">
            <w:r w:rsidRPr="00402AB1">
              <w:rPr>
                <w:rStyle w:val="Hypertextovodkaz"/>
                <w:rFonts w:ascii="Arial Narrow" w:eastAsia="Times New Roman" w:hAnsi="Arial Narrow" w:cs="Arial"/>
                <w:b/>
                <w:sz w:val="18"/>
                <w:szCs w:val="18"/>
                <w:lang w:eastAsia="cs-CZ"/>
              </w:rPr>
              <w:t>vedouci.prevence.svetlozs@seznam.cz</w:t>
            </w:r>
          </w:hyperlink>
          <w:r w:rsidRPr="00402AB1"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  <w:t xml:space="preserve">, </w:t>
          </w:r>
          <w:r w:rsidRPr="00402AB1">
            <w:rPr>
              <w:rFonts w:ascii="Arial Narrow" w:eastAsia="Times New Roman" w:hAnsi="Arial Narrow" w:cs="Arial"/>
              <w:color w:val="808080"/>
              <w:sz w:val="18"/>
              <w:szCs w:val="18"/>
              <w:lang w:eastAsia="cs-CZ"/>
            </w:rPr>
            <w:t>tel: +420 725 961 795</w:t>
          </w:r>
        </w:p>
        <w:p w:rsidR="00841CAB" w:rsidRPr="00AC41F3" w:rsidRDefault="00841CAB" w:rsidP="00EE33B7">
          <w:pPr>
            <w:tabs>
              <w:tab w:val="center" w:pos="4536"/>
              <w:tab w:val="right" w:pos="9072"/>
            </w:tabs>
            <w:suppressAutoHyphens/>
            <w:autoSpaceDN w:val="0"/>
            <w:spacing w:line="240" w:lineRule="auto"/>
            <w:textAlignment w:val="baseline"/>
            <w:rPr>
              <w:rFonts w:ascii="Arial Narrow" w:eastAsia="Times New Roman" w:hAnsi="Arial Narrow" w:cs="Arial"/>
              <w:color w:val="808080"/>
              <w:sz w:val="20"/>
              <w:szCs w:val="24"/>
              <w:lang w:eastAsia="cs-CZ"/>
            </w:rPr>
          </w:pPr>
          <w:r w:rsidRPr="00402AB1"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  <w:t xml:space="preserve">Vedoucí služby: </w:t>
          </w:r>
          <w:r w:rsidRPr="00402AB1">
            <w:rPr>
              <w:rFonts w:ascii="Arial Narrow" w:eastAsia="Times New Roman" w:hAnsi="Arial Narrow" w:cs="Arial"/>
              <w:color w:val="808080"/>
              <w:sz w:val="18"/>
              <w:szCs w:val="18"/>
              <w:lang w:eastAsia="cs-CZ"/>
            </w:rPr>
            <w:t>Mgr. Jana Tussetschlägerová</w:t>
          </w:r>
        </w:p>
      </w:tc>
      <w:tc>
        <w:tcPr>
          <w:tcW w:w="1669" w:type="dxa"/>
          <w:vAlign w:val="center"/>
        </w:tcPr>
        <w:p w:rsidR="00841CAB" w:rsidRPr="00AC41F3" w:rsidRDefault="00841CAB" w:rsidP="00841CAB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color w:val="FF0000"/>
              <w:sz w:val="24"/>
              <w:szCs w:val="24"/>
              <w:lang w:eastAsia="cs-CZ"/>
            </w:rPr>
          </w:pPr>
          <w:r>
            <w:rPr>
              <w:rFonts w:ascii="Times New Roman" w:eastAsia="Times New Roman" w:hAnsi="Times New Roman" w:cs="Times New Roman"/>
              <w:b/>
              <w:noProof/>
              <w:color w:val="FF0000"/>
              <w:sz w:val="24"/>
              <w:szCs w:val="24"/>
              <w:lang w:eastAsia="cs-CZ"/>
            </w:rPr>
            <w:drawing>
              <wp:inline distT="0" distB="0" distL="0" distR="0" wp14:anchorId="67187982" wp14:editId="30FA5468">
                <wp:extent cx="1060772" cy="504825"/>
                <wp:effectExtent l="0" t="0" r="6350" b="0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2039" cy="5101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841CAB" w:rsidRDefault="00841C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454FF"/>
    <w:multiLevelType w:val="hybridMultilevel"/>
    <w:tmpl w:val="04BC14E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8232E28"/>
    <w:multiLevelType w:val="hybridMultilevel"/>
    <w:tmpl w:val="DFFEBD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CAB"/>
    <w:rsid w:val="00073622"/>
    <w:rsid w:val="0008569C"/>
    <w:rsid w:val="00090980"/>
    <w:rsid w:val="001818D0"/>
    <w:rsid w:val="00297646"/>
    <w:rsid w:val="002B6D02"/>
    <w:rsid w:val="003F60ED"/>
    <w:rsid w:val="00402AB1"/>
    <w:rsid w:val="0049468E"/>
    <w:rsid w:val="00617C63"/>
    <w:rsid w:val="00641850"/>
    <w:rsid w:val="007854C3"/>
    <w:rsid w:val="00841CAB"/>
    <w:rsid w:val="008B3B02"/>
    <w:rsid w:val="0091013C"/>
    <w:rsid w:val="0098680A"/>
    <w:rsid w:val="00A41B73"/>
    <w:rsid w:val="00A4400D"/>
    <w:rsid w:val="00A714C2"/>
    <w:rsid w:val="00A96947"/>
    <w:rsid w:val="00B230E7"/>
    <w:rsid w:val="00B96F4C"/>
    <w:rsid w:val="00BF4BA4"/>
    <w:rsid w:val="00D45210"/>
    <w:rsid w:val="00DD546C"/>
    <w:rsid w:val="00E01921"/>
    <w:rsid w:val="00EE33B7"/>
    <w:rsid w:val="00FF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BBE645-2F3E-4929-A154-7883BD87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1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1CAB"/>
  </w:style>
  <w:style w:type="paragraph" w:styleId="Zpat">
    <w:name w:val="footer"/>
    <w:basedOn w:val="Normln"/>
    <w:link w:val="ZpatChar"/>
    <w:uiPriority w:val="99"/>
    <w:unhideWhenUsed/>
    <w:rsid w:val="00841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1CAB"/>
  </w:style>
  <w:style w:type="character" w:styleId="Hypertextovodkaz">
    <w:name w:val="Hyperlink"/>
    <w:basedOn w:val="Standardnpsmoodstavce"/>
    <w:uiPriority w:val="99"/>
    <w:unhideWhenUsed/>
    <w:rsid w:val="00841CA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45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vedouci.prevence.svetlozs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SVĚTLO</dc:creator>
  <cp:keywords/>
  <dc:description/>
  <cp:lastModifiedBy>Jana Tussetschlägerová - Světlo Kadaň z.s.</cp:lastModifiedBy>
  <cp:revision>15</cp:revision>
  <dcterms:created xsi:type="dcterms:W3CDTF">2020-04-30T08:42:00Z</dcterms:created>
  <dcterms:modified xsi:type="dcterms:W3CDTF">2020-05-01T07:45:00Z</dcterms:modified>
</cp:coreProperties>
</file>